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F7" w:rsidRDefault="00FF12F7" w:rsidP="00FF12F7">
      <w:pPr>
        <w:jc w:val="center"/>
        <w:rPr>
          <w:rFonts w:eastAsia="Times New Roman"/>
        </w:rPr>
      </w:pPr>
      <w:r>
        <w:rPr>
          <w:rFonts w:eastAsia="Times New Roman"/>
          <w:noProof/>
          <w:lang w:eastAsia="en-CA"/>
        </w:rPr>
        <w:drawing>
          <wp:inline distT="0" distB="0" distL="0" distR="0">
            <wp:extent cx="904875" cy="1219200"/>
            <wp:effectExtent l="0" t="0" r="9525" b="0"/>
            <wp:docPr id="1" name="Picture 1" descr="C:\Users\ccornfor\AppData\Local\Microsoft\Windows\Temporary Internet Files\Content.Outlook\0HRB93EQ\Alumni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ornfor\AppData\Local\Microsoft\Windows\Temporary Internet Files\Content.Outlook\0HRB93EQ\Alumni Ba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F7" w:rsidRDefault="00FF12F7" w:rsidP="00FF12F7">
      <w:pPr>
        <w:jc w:val="center"/>
        <w:rPr>
          <w:rFonts w:eastAsia="Times New Roman"/>
          <w:b/>
        </w:rPr>
      </w:pPr>
      <w:r w:rsidRPr="00FC0988">
        <w:rPr>
          <w:rFonts w:eastAsia="Times New Roman"/>
          <w:b/>
        </w:rPr>
        <w:t xml:space="preserve">2016 AGM </w:t>
      </w:r>
      <w:r>
        <w:rPr>
          <w:rFonts w:eastAsia="Times New Roman"/>
          <w:b/>
        </w:rPr>
        <w:t>Information</w:t>
      </w:r>
    </w:p>
    <w:p w:rsidR="00AE7A0C" w:rsidRDefault="00AE7A0C" w:rsidP="00AE7A0C">
      <w:pPr>
        <w:rPr>
          <w:rFonts w:eastAsia="Times New Roman"/>
          <w:b/>
        </w:rPr>
      </w:pPr>
      <w:r w:rsidRPr="00012166">
        <w:rPr>
          <w:rFonts w:eastAsia="Times New Roman"/>
          <w:b/>
          <w:highlight w:val="yellow"/>
        </w:rPr>
        <w:t xml:space="preserve">Updated: </w:t>
      </w:r>
      <w:r w:rsidR="0046344E">
        <w:rPr>
          <w:rFonts w:eastAsia="Times New Roman"/>
          <w:b/>
          <w:highlight w:val="yellow"/>
        </w:rPr>
        <w:t>22</w:t>
      </w:r>
      <w:bookmarkStart w:id="0" w:name="_GoBack"/>
      <w:bookmarkEnd w:id="0"/>
      <w:r>
        <w:rPr>
          <w:rFonts w:eastAsia="Times New Roman"/>
          <w:b/>
          <w:highlight w:val="yellow"/>
        </w:rPr>
        <w:t xml:space="preserve"> July</w:t>
      </w:r>
      <w:r w:rsidRPr="00012166">
        <w:rPr>
          <w:rFonts w:eastAsia="Times New Roman"/>
          <w:b/>
          <w:highlight w:val="yellow"/>
        </w:rPr>
        <w:t xml:space="preserve"> 2016</w:t>
      </w:r>
    </w:p>
    <w:p w:rsidR="00AE7A0C" w:rsidRDefault="00AE7A0C" w:rsidP="00AE7A0C">
      <w:pPr>
        <w:rPr>
          <w:rFonts w:eastAsia="Times New Roman"/>
        </w:rPr>
      </w:pPr>
      <w:r>
        <w:rPr>
          <w:rFonts w:eastAsia="Times New Roman"/>
        </w:rPr>
        <w:t>Saturday afternoon activities so far will be:</w:t>
      </w:r>
    </w:p>
    <w:p w:rsidR="00AE7A0C" w:rsidRDefault="00AE7A0C" w:rsidP="00AE7A0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AGM from 1230 to 1330 in the Sea Survival School</w:t>
      </w:r>
    </w:p>
    <w:p w:rsidR="00AE7A0C" w:rsidRDefault="00AE7A0C" w:rsidP="00AE7A0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Jetty Jump f</w:t>
      </w:r>
      <w:r w:rsidR="002738AB">
        <w:rPr>
          <w:rFonts w:eastAsia="Times New Roman"/>
        </w:rPr>
        <w:t>ro</w:t>
      </w:r>
      <w:r>
        <w:rPr>
          <w:rFonts w:eastAsia="Times New Roman"/>
        </w:rPr>
        <w:t>m 1330 to 1400</w:t>
      </w:r>
    </w:p>
    <w:p w:rsidR="00AE7A0C" w:rsidRDefault="00AE7A0C" w:rsidP="00AE7A0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Whaler sail from 1330 to 1600</w:t>
      </w:r>
    </w:p>
    <w:p w:rsidR="00AE7A0C" w:rsidRDefault="00AE7A0C" w:rsidP="00AE7A0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Other activities may be available depending on Quadra’s training needs</w:t>
      </w:r>
    </w:p>
    <w:p w:rsidR="00AE7A0C" w:rsidRDefault="00AE7A0C" w:rsidP="00AE7A0C">
      <w:pPr>
        <w:rPr>
          <w:rFonts w:eastAsia="Times New Roman"/>
        </w:rPr>
      </w:pPr>
      <w:r>
        <w:rPr>
          <w:rFonts w:eastAsia="Times New Roman"/>
        </w:rPr>
        <w:t xml:space="preserve">The dinner on Saturday night will now be an Alumni fundraiser and the dress code will be relaxed – jacket and tie are no longer required. </w:t>
      </w:r>
    </w:p>
    <w:p w:rsidR="00AE7A0C" w:rsidRDefault="00AE7A0C" w:rsidP="00AE7A0C">
      <w:pPr>
        <w:rPr>
          <w:rFonts w:eastAsia="Times New Roman"/>
        </w:rPr>
      </w:pPr>
      <w:r>
        <w:rPr>
          <w:rFonts w:eastAsia="Times New Roman"/>
        </w:rPr>
        <w:t>Members are requested to pre pay for the dinner on Saturday night - final numbers must be forwarded to the caterer soon. Due to this, we will not be able to accommodate adding people to the guest list on the weekend.</w:t>
      </w:r>
      <w:r w:rsidR="0046344E">
        <w:rPr>
          <w:rFonts w:eastAsia="Times New Roman"/>
        </w:rPr>
        <w:t xml:space="preserve"> Please confirm your attendance by 26 July 2016.</w:t>
      </w:r>
    </w:p>
    <w:p w:rsidR="00C94932" w:rsidRDefault="00C94932" w:rsidP="00AE7A0C">
      <w:pPr>
        <w:rPr>
          <w:rFonts w:eastAsia="Times New Roman"/>
        </w:rPr>
      </w:pPr>
      <w:r>
        <w:rPr>
          <w:rFonts w:eastAsia="Times New Roman"/>
        </w:rPr>
        <w:t>A full weekend schedule of events, agenda for the AGM, and the 2015/16 Treasurer’s Report will be posted to the website in the next few weeks – members will be advised when these documents are available.</w:t>
      </w:r>
    </w:p>
    <w:p w:rsidR="00C94932" w:rsidRDefault="00C94932" w:rsidP="00AE7A0C">
      <w:pPr>
        <w:rPr>
          <w:rFonts w:eastAsia="Times New Roman"/>
        </w:rPr>
      </w:pPr>
      <w:r>
        <w:rPr>
          <w:rFonts w:eastAsia="Times New Roman"/>
        </w:rPr>
        <w:t xml:space="preserve">Please contact our President, Rick Hine, at </w:t>
      </w:r>
      <w:hyperlink r:id="rId7" w:history="1">
        <w:r w:rsidRPr="004A2048">
          <w:rPr>
            <w:rStyle w:val="Hyperlink"/>
            <w:rFonts w:eastAsia="Times New Roman"/>
          </w:rPr>
          <w:t>rkhine@shaw.ca</w:t>
        </w:r>
      </w:hyperlink>
      <w:r>
        <w:rPr>
          <w:rFonts w:eastAsia="Times New Roman"/>
        </w:rPr>
        <w:t xml:space="preserve"> with any questions about the weekend.</w:t>
      </w:r>
    </w:p>
    <w:p w:rsidR="00C94932" w:rsidRDefault="00C94932" w:rsidP="00AE7A0C">
      <w:pPr>
        <w:rPr>
          <w:rFonts w:eastAsia="Times New Roman"/>
        </w:rPr>
      </w:pPr>
      <w:r>
        <w:rPr>
          <w:rFonts w:eastAsia="Times New Roman"/>
        </w:rPr>
        <w:t>Yours aye,</w:t>
      </w:r>
    </w:p>
    <w:p w:rsidR="00C94932" w:rsidRPr="00AE7A0C" w:rsidRDefault="00C94932" w:rsidP="00AE7A0C">
      <w:pPr>
        <w:rPr>
          <w:rFonts w:eastAsia="Times New Roman"/>
        </w:rPr>
      </w:pPr>
      <w:r>
        <w:rPr>
          <w:rFonts w:eastAsia="Times New Roman"/>
        </w:rPr>
        <w:t>Your Quadra Alumni Executive.</w:t>
      </w:r>
    </w:p>
    <w:p w:rsidR="00AE7A0C" w:rsidRPr="00AE7A0C" w:rsidRDefault="00AE7A0C" w:rsidP="00AE7A0C">
      <w:pPr>
        <w:pStyle w:val="ListParagraph"/>
        <w:ind w:left="1080"/>
        <w:rPr>
          <w:rFonts w:eastAsia="Times New Roman"/>
        </w:rPr>
      </w:pPr>
    </w:p>
    <w:p w:rsidR="00012166" w:rsidRPr="00012166" w:rsidRDefault="00012166" w:rsidP="00012166">
      <w:pPr>
        <w:rPr>
          <w:rFonts w:eastAsia="Times New Roman"/>
          <w:b/>
        </w:rPr>
      </w:pPr>
      <w:r w:rsidRPr="00012166">
        <w:rPr>
          <w:rFonts w:eastAsia="Times New Roman"/>
          <w:b/>
          <w:highlight w:val="yellow"/>
        </w:rPr>
        <w:t xml:space="preserve">Updated: </w:t>
      </w:r>
      <w:r w:rsidR="008B6269">
        <w:rPr>
          <w:rFonts w:eastAsia="Times New Roman"/>
          <w:b/>
          <w:highlight w:val="yellow"/>
        </w:rPr>
        <w:t>04 April</w:t>
      </w:r>
      <w:r w:rsidRPr="00012166">
        <w:rPr>
          <w:rFonts w:eastAsia="Times New Roman"/>
          <w:b/>
          <w:highlight w:val="yellow"/>
        </w:rPr>
        <w:t xml:space="preserve"> 2016</w:t>
      </w:r>
    </w:p>
    <w:p w:rsidR="00FF12F7" w:rsidRPr="008B6269" w:rsidRDefault="00FF12F7">
      <w:pPr>
        <w:rPr>
          <w:rFonts w:eastAsia="Times New Roman"/>
        </w:rPr>
      </w:pPr>
      <w:r w:rsidRPr="008B6269">
        <w:rPr>
          <w:rFonts w:eastAsia="Times New Roman"/>
        </w:rPr>
        <w:t xml:space="preserve">The Commanding Officer of HMCS Quadra, along with the Executive Officer and the Officers of the HMCS Quadra wardroom </w:t>
      </w:r>
      <w:proofErr w:type="gramStart"/>
      <w:r w:rsidRPr="008B6269">
        <w:rPr>
          <w:rFonts w:eastAsia="Times New Roman"/>
        </w:rPr>
        <w:t>have</w:t>
      </w:r>
      <w:proofErr w:type="gramEnd"/>
      <w:r w:rsidRPr="008B6269">
        <w:rPr>
          <w:rFonts w:eastAsia="Times New Roman"/>
        </w:rPr>
        <w:t xml:space="preserve"> invited the HMCS Quadra Alumni members to be part of the HMCS Quadra 60th Anniversary weekend which occurs on Friday, August 5th and Saturday, August 6th, 2016. </w:t>
      </w:r>
    </w:p>
    <w:p w:rsidR="00FF12F7" w:rsidRPr="008B6269" w:rsidRDefault="00FF12F7">
      <w:pPr>
        <w:rPr>
          <w:rFonts w:eastAsia="Times New Roman"/>
        </w:rPr>
      </w:pPr>
      <w:r w:rsidRPr="008B6269">
        <w:rPr>
          <w:rFonts w:eastAsia="Times New Roman"/>
        </w:rPr>
        <w:t xml:space="preserve">On Friday evening the traditional Alumni Meet and Greet will occur at the Florence </w:t>
      </w:r>
      <w:proofErr w:type="spellStart"/>
      <w:r w:rsidRPr="008B6269">
        <w:rPr>
          <w:rFonts w:eastAsia="Times New Roman"/>
        </w:rPr>
        <w:t>Filberg</w:t>
      </w:r>
      <w:proofErr w:type="spellEnd"/>
      <w:r w:rsidRPr="008B6269">
        <w:rPr>
          <w:rFonts w:eastAsia="Times New Roman"/>
        </w:rPr>
        <w:t xml:space="preserve"> Centre located in downtown Courtenay. This event will begin at </w:t>
      </w:r>
      <w:r w:rsidR="00012166" w:rsidRPr="008B6269">
        <w:rPr>
          <w:rFonts w:eastAsia="Times New Roman"/>
        </w:rPr>
        <w:t xml:space="preserve">7:00 </w:t>
      </w:r>
      <w:r w:rsidRPr="008B6269">
        <w:rPr>
          <w:rFonts w:eastAsia="Times New Roman"/>
        </w:rPr>
        <w:t xml:space="preserve">pm. </w:t>
      </w:r>
      <w:r w:rsidR="00012166" w:rsidRPr="008B6269">
        <w:rPr>
          <w:rFonts w:eastAsia="Times New Roman"/>
        </w:rPr>
        <w:t xml:space="preserve">Kit shop items will be available on </w:t>
      </w:r>
      <w:r w:rsidR="00012166" w:rsidRPr="008B6269">
        <w:rPr>
          <w:rFonts w:eastAsia="Times New Roman"/>
        </w:rPr>
        <w:lastRenderedPageBreak/>
        <w:t xml:space="preserve">Friday and again on Saturday at Quadra, however not during the dinner on Saturday. </w:t>
      </w:r>
      <w:r w:rsidRPr="008B6269">
        <w:rPr>
          <w:rFonts w:eastAsia="Times New Roman"/>
        </w:rPr>
        <w:t>There will also be a fundraising silent auction</w:t>
      </w:r>
      <w:r w:rsidR="00012166" w:rsidRPr="008B6269">
        <w:rPr>
          <w:rFonts w:eastAsia="Times New Roman"/>
        </w:rPr>
        <w:t xml:space="preserve"> in support of the Quadra Education Foundation</w:t>
      </w:r>
      <w:r w:rsidRPr="008B6269">
        <w:rPr>
          <w:rFonts w:eastAsia="Times New Roman"/>
        </w:rPr>
        <w:t xml:space="preserve"> at the Meet and Greet.</w:t>
      </w:r>
    </w:p>
    <w:p w:rsidR="008B6269" w:rsidRDefault="00FF12F7">
      <w:pPr>
        <w:rPr>
          <w:rFonts w:eastAsia="Times New Roman"/>
        </w:rPr>
      </w:pPr>
      <w:r w:rsidRPr="008B6269">
        <w:rPr>
          <w:rFonts w:eastAsia="Times New Roman"/>
        </w:rPr>
        <w:t xml:space="preserve">On Saturday the tentative schedule, at this time, has Quadra open for Alumni members at 8:30 am. The Ceremony of the Flags will occur during the morning at which time the scholarships will be presented. </w:t>
      </w:r>
      <w:r w:rsidR="008B6269">
        <w:rPr>
          <w:rFonts w:eastAsia="Times New Roman"/>
        </w:rPr>
        <w:t>The AGM will be at 1230 to 1330 approximately at Quadra and all Alumni members are invited to attend.</w:t>
      </w:r>
      <w:r w:rsidR="007F75F8">
        <w:rPr>
          <w:rFonts w:eastAsia="Times New Roman"/>
        </w:rPr>
        <w:t xml:space="preserve"> </w:t>
      </w:r>
      <w:r w:rsidR="007F75F8" w:rsidRPr="008B6269">
        <w:rPr>
          <w:rFonts w:eastAsia="Times New Roman"/>
        </w:rPr>
        <w:t>The fundraising silent auction in support of the Quadra Education Foundation at the Meet and Greet</w:t>
      </w:r>
      <w:r w:rsidR="007F75F8">
        <w:rPr>
          <w:rFonts w:eastAsia="Times New Roman"/>
        </w:rPr>
        <w:t xml:space="preserve"> will also be concluded on Saturday night.</w:t>
      </w:r>
    </w:p>
    <w:p w:rsidR="00E905B7" w:rsidRPr="008B6269" w:rsidRDefault="00FF12F7">
      <w:pPr>
        <w:rPr>
          <w:rFonts w:eastAsia="Times New Roman"/>
        </w:rPr>
      </w:pPr>
      <w:r w:rsidRPr="008B6269">
        <w:rPr>
          <w:rFonts w:eastAsia="Times New Roman"/>
        </w:rPr>
        <w:t xml:space="preserve">Quadra has indicated that activities will occur during the afternoon </w:t>
      </w:r>
      <w:proofErr w:type="gramStart"/>
      <w:r w:rsidRPr="008B6269">
        <w:rPr>
          <w:rFonts w:eastAsia="Times New Roman"/>
        </w:rPr>
        <w:t>however,</w:t>
      </w:r>
      <w:proofErr w:type="gramEnd"/>
      <w:r w:rsidRPr="008B6269">
        <w:rPr>
          <w:rFonts w:eastAsia="Times New Roman"/>
        </w:rPr>
        <w:t xml:space="preserve"> at this time those details have not been finalized. The Anniversary dinner will be Saturday evening at the Florence </w:t>
      </w:r>
      <w:proofErr w:type="spellStart"/>
      <w:r w:rsidRPr="008B6269">
        <w:rPr>
          <w:rFonts w:eastAsia="Times New Roman"/>
        </w:rPr>
        <w:t>Filberg</w:t>
      </w:r>
      <w:proofErr w:type="spellEnd"/>
      <w:r w:rsidRPr="008B6269">
        <w:rPr>
          <w:rFonts w:eastAsia="Times New Roman"/>
        </w:rPr>
        <w:t xml:space="preserve"> Centre</w:t>
      </w:r>
      <w:r w:rsidR="00012166" w:rsidRPr="008B6269">
        <w:rPr>
          <w:rFonts w:eastAsia="Times New Roman"/>
        </w:rPr>
        <w:t>; times will be 1800 for 1900</w:t>
      </w:r>
      <w:r w:rsidRPr="008B6269">
        <w:rPr>
          <w:rFonts w:eastAsia="Times New Roman"/>
        </w:rPr>
        <w:t>. This is a sit down dinner</w:t>
      </w:r>
      <w:r w:rsidR="00012166" w:rsidRPr="008B6269">
        <w:rPr>
          <w:rFonts w:eastAsia="Times New Roman"/>
        </w:rPr>
        <w:t xml:space="preserve">; dress code will be jacket and tie or business casual and </w:t>
      </w:r>
      <w:r w:rsidRPr="008B6269">
        <w:rPr>
          <w:rFonts w:eastAsia="Times New Roman"/>
        </w:rPr>
        <w:t xml:space="preserve">Alumni members will </w:t>
      </w:r>
      <w:r w:rsidR="00012166" w:rsidRPr="008B6269">
        <w:rPr>
          <w:rFonts w:eastAsia="Times New Roman"/>
        </w:rPr>
        <w:t xml:space="preserve">have the opportunity to </w:t>
      </w:r>
      <w:r w:rsidRPr="008B6269">
        <w:rPr>
          <w:rFonts w:eastAsia="Times New Roman"/>
        </w:rPr>
        <w:t xml:space="preserve">interact with the members of the Quadra wardroom. The Commanding Officer will be doing presentations during this event. After dinner </w:t>
      </w:r>
      <w:proofErr w:type="gramStart"/>
      <w:r w:rsidRPr="008B6269">
        <w:rPr>
          <w:rFonts w:eastAsia="Times New Roman"/>
        </w:rPr>
        <w:t>and  presentations</w:t>
      </w:r>
      <w:proofErr w:type="gramEnd"/>
      <w:r w:rsidRPr="008B6269">
        <w:rPr>
          <w:rFonts w:eastAsia="Times New Roman"/>
        </w:rPr>
        <w:t>, there will be dancing</w:t>
      </w:r>
      <w:r w:rsidR="00221C01" w:rsidRPr="008B6269">
        <w:rPr>
          <w:rFonts w:eastAsia="Times New Roman"/>
        </w:rPr>
        <w:t xml:space="preserve"> with a DJ</w:t>
      </w:r>
      <w:r w:rsidRPr="008B6269">
        <w:rPr>
          <w:rFonts w:eastAsia="Times New Roman"/>
        </w:rPr>
        <w:t>.</w:t>
      </w:r>
    </w:p>
    <w:p w:rsidR="00FF12F7" w:rsidRPr="008B6269" w:rsidRDefault="00FF12F7">
      <w:pPr>
        <w:rPr>
          <w:rFonts w:eastAsia="Times New Roman"/>
        </w:rPr>
      </w:pPr>
    </w:p>
    <w:p w:rsidR="00FF12F7" w:rsidRPr="008B6269" w:rsidRDefault="00FF12F7" w:rsidP="00FF12F7">
      <w:pPr>
        <w:rPr>
          <w:rFonts w:eastAsia="Times New Roman"/>
        </w:rPr>
      </w:pPr>
      <w:r w:rsidRPr="008B6269">
        <w:rPr>
          <w:rFonts w:eastAsia="Times New Roman"/>
        </w:rPr>
        <w:t xml:space="preserve">The seating capacity of the </w:t>
      </w:r>
      <w:proofErr w:type="spellStart"/>
      <w:r w:rsidRPr="008B6269">
        <w:rPr>
          <w:rFonts w:eastAsia="Times New Roman"/>
        </w:rPr>
        <w:t>Filberg</w:t>
      </w:r>
      <w:proofErr w:type="spellEnd"/>
      <w:r w:rsidRPr="008B6269">
        <w:rPr>
          <w:rFonts w:eastAsia="Times New Roman"/>
        </w:rPr>
        <w:t xml:space="preserve"> Centre is 300 people. The Executive Officer indicated that approximately</w:t>
      </w:r>
      <w:r w:rsidR="00012166" w:rsidRPr="008B6269">
        <w:rPr>
          <w:rFonts w:eastAsia="Times New Roman"/>
        </w:rPr>
        <w:t xml:space="preserve"> 130</w:t>
      </w:r>
      <w:r w:rsidRPr="008B6269">
        <w:rPr>
          <w:rFonts w:eastAsia="Times New Roman"/>
        </w:rPr>
        <w:t xml:space="preserve"> members of the wardroom could attend the Saturday dinner. Therefore, the alumni members and their guests will make up the remaining </w:t>
      </w:r>
      <w:r w:rsidR="00012166" w:rsidRPr="008B6269">
        <w:rPr>
          <w:rFonts w:eastAsia="Times New Roman"/>
        </w:rPr>
        <w:t xml:space="preserve">170 </w:t>
      </w:r>
      <w:r w:rsidR="008B6269" w:rsidRPr="008B6269">
        <w:rPr>
          <w:rFonts w:eastAsia="Times New Roman"/>
        </w:rPr>
        <w:t>p</w:t>
      </w:r>
      <w:r w:rsidRPr="008B6269">
        <w:rPr>
          <w:rFonts w:eastAsia="Times New Roman"/>
        </w:rPr>
        <w:t>eople</w:t>
      </w:r>
      <w:r w:rsidR="00870C7D" w:rsidRPr="008B6269">
        <w:rPr>
          <w:rFonts w:eastAsia="Times New Roman"/>
        </w:rPr>
        <w:t xml:space="preserve"> and will be on a first come, first served basis with priority given to members and their guests</w:t>
      </w:r>
      <w:r w:rsidRPr="008B6269">
        <w:rPr>
          <w:rFonts w:eastAsia="Times New Roman"/>
        </w:rPr>
        <w:t xml:space="preserve">. </w:t>
      </w:r>
    </w:p>
    <w:p w:rsidR="00870C7D" w:rsidRPr="008B6269" w:rsidRDefault="00FF12F7" w:rsidP="00FF12F7">
      <w:pPr>
        <w:rPr>
          <w:rFonts w:eastAsia="Times New Roman"/>
        </w:rPr>
      </w:pPr>
      <w:r w:rsidRPr="008B6269">
        <w:rPr>
          <w:rFonts w:eastAsia="Times New Roman"/>
        </w:rPr>
        <w:t xml:space="preserve">If you know that you will be attending please show your interest through the Alumni webpage. </w:t>
      </w:r>
      <w:r w:rsidR="00221C01" w:rsidRPr="008B6269">
        <w:rPr>
          <w:rFonts w:eastAsia="Times New Roman"/>
        </w:rPr>
        <w:t xml:space="preserve">Dinner on Saturday </w:t>
      </w:r>
      <w:r w:rsidRPr="008B6269">
        <w:rPr>
          <w:rFonts w:eastAsia="Times New Roman"/>
        </w:rPr>
        <w:t xml:space="preserve">will be </w:t>
      </w:r>
      <w:r w:rsidR="00221C01" w:rsidRPr="008B6269">
        <w:rPr>
          <w:rFonts w:eastAsia="Times New Roman"/>
        </w:rPr>
        <w:t>$55.00</w:t>
      </w:r>
      <w:r w:rsidR="008B6269" w:rsidRPr="008B6269">
        <w:rPr>
          <w:rFonts w:eastAsia="Times New Roman"/>
        </w:rPr>
        <w:t xml:space="preserve"> </w:t>
      </w:r>
      <w:r w:rsidRPr="008B6269">
        <w:rPr>
          <w:rFonts w:eastAsia="Times New Roman"/>
        </w:rPr>
        <w:t>per person</w:t>
      </w:r>
      <w:proofErr w:type="gramStart"/>
      <w:r w:rsidR="00870C7D" w:rsidRPr="008B6269">
        <w:rPr>
          <w:rFonts w:eastAsia="Times New Roman"/>
        </w:rPr>
        <w:t>;  advance</w:t>
      </w:r>
      <w:proofErr w:type="gramEnd"/>
      <w:r w:rsidR="00870C7D" w:rsidRPr="008B6269">
        <w:rPr>
          <w:rFonts w:eastAsia="Times New Roman"/>
        </w:rPr>
        <w:t xml:space="preserve"> payment to secure your seat at the dinner is required and can be submitted via the Pay Pal link on the Alumni website </w:t>
      </w:r>
      <w:hyperlink r:id="rId8" w:history="1">
        <w:r w:rsidR="00870C7D" w:rsidRPr="008B6269">
          <w:rPr>
            <w:rStyle w:val="Hyperlink"/>
            <w:rFonts w:eastAsia="Times New Roman"/>
          </w:rPr>
          <w:t>www.quadraalumni.com</w:t>
        </w:r>
      </w:hyperlink>
      <w:r w:rsidR="00870C7D" w:rsidRPr="008B6269">
        <w:rPr>
          <w:rFonts w:eastAsia="Times New Roman"/>
        </w:rPr>
        <w:t xml:space="preserve"> or by sending a cheque to the Alumni at 101 – 360 </w:t>
      </w:r>
      <w:proofErr w:type="spellStart"/>
      <w:r w:rsidR="00870C7D" w:rsidRPr="008B6269">
        <w:rPr>
          <w:rFonts w:eastAsia="Times New Roman"/>
        </w:rPr>
        <w:t>Goldstream</w:t>
      </w:r>
      <w:proofErr w:type="spellEnd"/>
      <w:r w:rsidR="00870C7D" w:rsidRPr="008B6269">
        <w:rPr>
          <w:rFonts w:eastAsia="Times New Roman"/>
        </w:rPr>
        <w:t xml:space="preserve"> Avenue, Victoria, BC  V9B 2W3 c/o Charlie Cornforth</w:t>
      </w:r>
      <w:r w:rsidRPr="008B6269">
        <w:rPr>
          <w:rFonts w:eastAsia="Times New Roman"/>
        </w:rPr>
        <w:t>.</w:t>
      </w:r>
      <w:r w:rsidR="00870C7D" w:rsidRPr="008B6269">
        <w:rPr>
          <w:rFonts w:eastAsia="Times New Roman"/>
        </w:rPr>
        <w:t xml:space="preserve"> The menu for the dinner is posted separately on the Alumni website </w:t>
      </w:r>
      <w:hyperlink r:id="rId9" w:history="1">
        <w:r w:rsidR="00870C7D" w:rsidRPr="008B6269">
          <w:rPr>
            <w:rStyle w:val="Hyperlink"/>
            <w:rFonts w:eastAsia="Times New Roman"/>
          </w:rPr>
          <w:t>www.quadraalumni.com</w:t>
        </w:r>
      </w:hyperlink>
      <w:r w:rsidR="00870C7D" w:rsidRPr="008B6269">
        <w:rPr>
          <w:rFonts w:eastAsia="Times New Roman"/>
        </w:rPr>
        <w:t xml:space="preserve"> </w:t>
      </w:r>
    </w:p>
    <w:p w:rsidR="00FF12F7" w:rsidRPr="008B6269" w:rsidRDefault="00FF12F7" w:rsidP="00FF12F7">
      <w:pPr>
        <w:rPr>
          <w:rFonts w:eastAsia="Times New Roman"/>
        </w:rPr>
      </w:pPr>
      <w:r w:rsidRPr="008B6269">
        <w:rPr>
          <w:rFonts w:eastAsia="Times New Roman"/>
        </w:rPr>
        <w:t xml:space="preserve">Please contact an Executive member of the alumni if you have any questions, comments or suggestions. </w:t>
      </w:r>
    </w:p>
    <w:p w:rsidR="00FF12F7" w:rsidRDefault="00FF12F7" w:rsidP="00FF12F7">
      <w:pPr>
        <w:rPr>
          <w:rFonts w:eastAsia="Times New Roman"/>
        </w:rPr>
      </w:pPr>
      <w:r w:rsidRPr="008B6269">
        <w:rPr>
          <w:rFonts w:eastAsia="Times New Roman"/>
        </w:rPr>
        <w:t>The President of the Alumni can be reached at (</w:t>
      </w:r>
      <w:hyperlink r:id="rId10" w:history="1">
        <w:r w:rsidRPr="008B6269">
          <w:rPr>
            <w:rStyle w:val="Hyperlink"/>
            <w:rFonts w:eastAsia="Times New Roman"/>
          </w:rPr>
          <w:t>rkhine@shaw.ca</w:t>
        </w:r>
      </w:hyperlink>
      <w:r w:rsidRPr="008B6269">
        <w:rPr>
          <w:rFonts w:eastAsia="Times New Roman"/>
        </w:rPr>
        <w:t>). Thank you for your continued support of HMCS Quadra and the Quadra Alumni.</w:t>
      </w:r>
    </w:p>
    <w:p w:rsidR="00FF12F7" w:rsidRDefault="00FF12F7"/>
    <w:sectPr w:rsidR="00FF12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31EB"/>
    <w:multiLevelType w:val="hybridMultilevel"/>
    <w:tmpl w:val="F2B6D8E4"/>
    <w:lvl w:ilvl="0" w:tplc="1D84B624">
      <w:start w:val="20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F7"/>
    <w:rsid w:val="00012166"/>
    <w:rsid w:val="00221C01"/>
    <w:rsid w:val="002738AB"/>
    <w:rsid w:val="0046344E"/>
    <w:rsid w:val="007F75F8"/>
    <w:rsid w:val="00870C7D"/>
    <w:rsid w:val="008B6269"/>
    <w:rsid w:val="00AE7A0C"/>
    <w:rsid w:val="00B05A71"/>
    <w:rsid w:val="00C94932"/>
    <w:rsid w:val="00E905B7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2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2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draalumn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khine@shaw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khine@shaw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draalum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Cornforth, Charles A MNGD:EX</dc:creator>
  <cp:lastModifiedBy>Cornforth, Charles A MNGD:EX</cp:lastModifiedBy>
  <cp:revision>3</cp:revision>
  <dcterms:created xsi:type="dcterms:W3CDTF">2016-07-07T15:33:00Z</dcterms:created>
  <dcterms:modified xsi:type="dcterms:W3CDTF">2016-07-22T16:03:00Z</dcterms:modified>
</cp:coreProperties>
</file>